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39DE" w14:textId="4DF678AE" w:rsidR="00A94C6C" w:rsidRPr="00E10658" w:rsidRDefault="00A94C6C" w:rsidP="00A94C6C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color w:val="000000" w:themeColor="text1"/>
          <w:lang w:val="pl-PL"/>
        </w:rPr>
      </w:pPr>
      <w:r w:rsidRPr="00E10658">
        <w:rPr>
          <w:rFonts w:ascii="Arial Narrow" w:hAnsi="Arial Narrow" w:cs="Arial"/>
          <w:i/>
          <w:color w:val="000000" w:themeColor="text1"/>
          <w:lang w:val="pl-PL"/>
        </w:rPr>
        <w:t xml:space="preserve">Załącznik nr </w:t>
      </w:r>
      <w:r w:rsidR="00C21E9C">
        <w:rPr>
          <w:rFonts w:ascii="Arial Narrow" w:hAnsi="Arial Narrow" w:cs="Arial"/>
          <w:i/>
          <w:color w:val="000000" w:themeColor="text1"/>
          <w:lang w:val="pl-PL"/>
        </w:rPr>
        <w:t>3</w:t>
      </w:r>
      <w:r w:rsidRPr="00E10658">
        <w:rPr>
          <w:rFonts w:ascii="Arial Narrow" w:hAnsi="Arial Narrow" w:cs="Arial"/>
          <w:i/>
          <w:color w:val="000000" w:themeColor="text1"/>
          <w:lang w:val="pl-PL"/>
        </w:rPr>
        <w:t xml:space="preserve"> do zapytania ofertowego </w:t>
      </w:r>
      <w:r w:rsidR="009D5B77">
        <w:rPr>
          <w:rFonts w:ascii="Arial Narrow" w:hAnsi="Arial Narrow" w:cs="Arial"/>
          <w:i/>
          <w:color w:val="000000" w:themeColor="text1"/>
          <w:lang w:val="pl-PL"/>
        </w:rPr>
        <w:t xml:space="preserve">nr </w:t>
      </w:r>
      <w:r w:rsidR="00DD3194">
        <w:rPr>
          <w:rFonts w:ascii="Arial Narrow" w:hAnsi="Arial Narrow" w:cs="Arial"/>
          <w:i/>
          <w:lang w:val="pl-PL"/>
        </w:rPr>
        <w:t>6</w:t>
      </w:r>
      <w:r w:rsidR="009D5B77">
        <w:rPr>
          <w:rFonts w:ascii="Arial Narrow" w:hAnsi="Arial Narrow" w:cs="Arial"/>
          <w:i/>
          <w:lang w:val="pl-PL"/>
        </w:rPr>
        <w:t xml:space="preserve">/SWF/2026 </w:t>
      </w:r>
      <w:r w:rsidRPr="00E10658">
        <w:rPr>
          <w:rFonts w:ascii="Arial Narrow" w:hAnsi="Arial Narrow" w:cs="Arial"/>
          <w:i/>
          <w:color w:val="000000" w:themeColor="text1"/>
          <w:lang w:val="pl-PL"/>
        </w:rPr>
        <w:t>– Wzór umowy</w:t>
      </w:r>
    </w:p>
    <w:p w14:paraId="7DB5A22E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</w:p>
    <w:p w14:paraId="6F4FD42F" w14:textId="77777777" w:rsidR="00A85FC2" w:rsidRDefault="00A85FC2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</w:p>
    <w:p w14:paraId="3C1BC92E" w14:textId="648C151E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UMOWA </w:t>
      </w:r>
    </w:p>
    <w:p w14:paraId="1101B6F7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nr…………….........…………….</w:t>
      </w:r>
    </w:p>
    <w:p w14:paraId="09D4DFA0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zawarta w dniu …………………….…….   </w:t>
      </w:r>
    </w:p>
    <w:p w14:paraId="4693B1F3" w14:textId="77777777" w:rsidR="00A94C6C" w:rsidRPr="00E10658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 xml:space="preserve"> w  ..............................................................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</w:t>
      </w:r>
    </w:p>
    <w:p w14:paraId="2B1E934A" w14:textId="77777777" w:rsidR="00A94C6C" w:rsidRPr="00E10658" w:rsidRDefault="00A94C6C" w:rsidP="00A94C6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color w:val="000000" w:themeColor="text1"/>
          <w:lang w:val="pl-PL" w:eastAsia="pl-PL"/>
        </w:rPr>
      </w:pPr>
    </w:p>
    <w:p w14:paraId="4F0559D2" w14:textId="77777777" w:rsidR="00A94C6C" w:rsidRPr="00E10658" w:rsidRDefault="00A94C6C" w:rsidP="00A94C6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 Narrow" w:eastAsia="Times New Roman" w:hAnsi="Arial Narrow" w:cs="Arial"/>
          <w:color w:val="000000" w:themeColor="text1"/>
          <w:lang w:val="pl-PL" w:eastAsia="pl-PL"/>
        </w:rPr>
      </w:pP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>pomiędzy :</w:t>
      </w:r>
    </w:p>
    <w:p w14:paraId="1B53A243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Stowarzyszeniem „Inicjatywy Przyszłości”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z siedzibą w Elblągu, ul. Jana Myliusa 15/6, 82-300 Elbląg, NIP: 5783164469, </w:t>
      </w:r>
      <w:r w:rsidRPr="00E10658">
        <w:rPr>
          <w:rFonts w:ascii="Arial Narrow" w:hAnsi="Arial Narrow" w:cs="Arial"/>
          <w:b/>
          <w:bCs/>
          <w:color w:val="000000" w:themeColor="text1"/>
          <w:lang w:val="pl-PL"/>
        </w:rPr>
        <w:t>REGON: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526411888, wpisanego Krajowego Rejestru Sądowego pod numerem 0001058140, zwanym dalej „</w:t>
      </w:r>
      <w:r w:rsidRPr="00E10658">
        <w:rPr>
          <w:rFonts w:ascii="Arial Narrow" w:hAnsi="Arial Narrow" w:cs="Arial"/>
          <w:b/>
          <w:color w:val="000000" w:themeColor="text1"/>
          <w:lang w:val="pl-PL"/>
        </w:rPr>
        <w:t>Zamawiającym</w:t>
      </w:r>
      <w:r w:rsidRPr="00E10658">
        <w:rPr>
          <w:rFonts w:ascii="Arial Narrow" w:hAnsi="Arial Narrow" w:cs="Arial"/>
          <w:color w:val="000000" w:themeColor="text1"/>
          <w:lang w:val="pl-PL"/>
        </w:rPr>
        <w:t>”,</w:t>
      </w:r>
    </w:p>
    <w:p w14:paraId="72849710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>reprezentowanym przez ……………………………………………………………..…</w:t>
      </w:r>
    </w:p>
    <w:p w14:paraId="63A43FE4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a </w:t>
      </w:r>
    </w:p>
    <w:p w14:paraId="2F33EA11" w14:textId="77777777" w:rsidR="00A94C6C" w:rsidRPr="00E10658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bCs/>
          <w:color w:val="000000" w:themeColor="text1"/>
          <w:lang w:val="pl-PL"/>
        </w:rPr>
        <w:t xml:space="preserve">……………………………………………………………………………………………..……………..…, 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zwanym dalej „</w:t>
      </w:r>
      <w:r w:rsidRPr="00E10658">
        <w:rPr>
          <w:rFonts w:ascii="Arial Narrow" w:hAnsi="Arial Narrow" w:cs="Arial"/>
          <w:b/>
          <w:color w:val="000000" w:themeColor="text1"/>
          <w:lang w:val="pl-PL"/>
        </w:rPr>
        <w:t>Wykonawcą</w:t>
      </w:r>
      <w:r w:rsidRPr="00E10658">
        <w:rPr>
          <w:rFonts w:ascii="Arial Narrow" w:hAnsi="Arial Narrow" w:cs="Arial"/>
          <w:color w:val="000000" w:themeColor="text1"/>
          <w:lang w:val="pl-PL"/>
        </w:rPr>
        <w:t>”, reprezentowanym przez ……………………………………………....</w:t>
      </w:r>
    </w:p>
    <w:p w14:paraId="3000EDA3" w14:textId="77777777" w:rsidR="00A94C6C" w:rsidRPr="00BC2DDD" w:rsidRDefault="00A94C6C" w:rsidP="00B41DE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bCs/>
          <w:color w:val="000000" w:themeColor="text1"/>
          <w:lang w:val="pl-PL"/>
        </w:rPr>
      </w:pPr>
    </w:p>
    <w:p w14:paraId="2EA96081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bCs/>
          <w:color w:val="000000" w:themeColor="text1"/>
        </w:rPr>
        <w:sym w:font="Arial Narrow" w:char="00A7"/>
      </w:r>
      <w:r w:rsidRPr="00E10658">
        <w:rPr>
          <w:rFonts w:ascii="Arial Narrow" w:hAnsi="Arial Narrow" w:cs="Arial"/>
          <w:b/>
          <w:bCs/>
          <w:color w:val="000000" w:themeColor="text1"/>
          <w:lang w:val="pl-PL"/>
        </w:rPr>
        <w:t xml:space="preserve"> 1</w:t>
      </w:r>
    </w:p>
    <w:p w14:paraId="32E809FC" w14:textId="77777777" w:rsidR="00A94C6C" w:rsidRPr="00B64592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bCs/>
          <w:color w:val="000000" w:themeColor="text1"/>
          <w:lang w:val="pl-PL"/>
        </w:rPr>
        <w:t>Przedmiot umowy i informacje o projekcie</w:t>
      </w:r>
    </w:p>
    <w:p w14:paraId="3F4EB190" w14:textId="6B6E2A70" w:rsidR="00DD3194" w:rsidRPr="00DD3194" w:rsidRDefault="00A94C6C" w:rsidP="00DD3194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DD3194">
        <w:rPr>
          <w:rFonts w:ascii="Arial Narrow" w:hAnsi="Arial Narrow" w:cs="Arial"/>
          <w:color w:val="000000" w:themeColor="text1"/>
          <w:lang w:val="pl-PL"/>
        </w:rPr>
        <w:t xml:space="preserve">Niniejsza umowa została zawarta w wyniku przeprowadzonego zapytania ofertowego nr </w:t>
      </w:r>
      <w:r w:rsidR="00DD3194" w:rsidRPr="00DD3194">
        <w:rPr>
          <w:rFonts w:ascii="Arial Narrow" w:hAnsi="Arial Narrow" w:cs="Arial"/>
          <w:color w:val="000000" w:themeColor="text1"/>
          <w:lang w:val="pl-PL"/>
        </w:rPr>
        <w:t>6</w:t>
      </w:r>
      <w:r w:rsidR="009D5B77" w:rsidRPr="00DD3194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 w:rsidRPr="00DD3194">
        <w:rPr>
          <w:rFonts w:ascii="Arial Narrow" w:hAnsi="Arial Narrow" w:cs="Arial"/>
          <w:color w:val="000000" w:themeColor="text1"/>
          <w:lang w:val="pl-PL"/>
        </w:rPr>
        <w:t>w trybie</w:t>
      </w:r>
      <w:r w:rsidR="00DD3194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Pr="00DD3194">
        <w:rPr>
          <w:rFonts w:ascii="Arial Narrow" w:hAnsi="Arial Narrow" w:cs="Arial"/>
          <w:color w:val="000000" w:themeColor="text1"/>
          <w:lang w:val="pl-PL"/>
        </w:rPr>
        <w:t xml:space="preserve">zasady konkurencyjności </w:t>
      </w:r>
      <w:r w:rsidR="00B41DEF" w:rsidRPr="00DD3194">
        <w:rPr>
          <w:rFonts w:ascii="Arial Narrow" w:hAnsi="Arial Narrow" w:cs="Arial"/>
          <w:color w:val="000000" w:themeColor="text1"/>
          <w:lang w:val="pl-PL"/>
        </w:rPr>
        <w:t>na</w:t>
      </w:r>
      <w:r w:rsidR="00DD3194" w:rsidRPr="00DD3194">
        <w:rPr>
          <w:rFonts w:ascii="Arial Narrow" w:hAnsi="Arial Narrow" w:cs="Arial"/>
          <w:color w:val="000000" w:themeColor="text1"/>
          <w:lang w:val="pl-PL"/>
        </w:rPr>
        <w:t xml:space="preserve"> dostawę oprogramowania biurowego i antywirusowego w ramach projektu „Senior w formie - rozwój usług społecznych w Elblągu”</w:t>
      </w:r>
    </w:p>
    <w:p w14:paraId="79DAED16" w14:textId="2E4C470E" w:rsidR="00A94C6C" w:rsidRPr="00DD3194" w:rsidRDefault="00A94C6C" w:rsidP="00DD3194">
      <w:pPr>
        <w:pStyle w:val="Akapitzlist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DD3194">
        <w:rPr>
          <w:rFonts w:ascii="Arial Narrow" w:hAnsi="Arial Narrow" w:cs="Arial"/>
          <w:color w:val="000000" w:themeColor="text1"/>
          <w:lang w:val="pl-PL"/>
        </w:rPr>
        <w:t>Niniejsza umowa jest współfinansowana ze środków Unii Europejskiej w ramach Europejskiego Funduszu Społecznego Plus (EFS+).</w:t>
      </w:r>
    </w:p>
    <w:p w14:paraId="7C9DBB7A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E10658">
        <w:rPr>
          <w:rFonts w:ascii="Arial Narrow" w:hAnsi="Arial Narrow" w:cs="Arial"/>
          <w:b/>
          <w:color w:val="000000" w:themeColor="text1"/>
          <w:lang w:val="pl-PL"/>
        </w:rPr>
        <w:t>§ 2</w:t>
      </w:r>
    </w:p>
    <w:p w14:paraId="4A2E2A69" w14:textId="77777777" w:rsidR="00A94C6C" w:rsidRPr="001F47A4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F47A4">
        <w:rPr>
          <w:rFonts w:ascii="Arial Narrow" w:hAnsi="Arial Narrow" w:cs="Arial"/>
          <w:b/>
          <w:bCs/>
          <w:color w:val="000000" w:themeColor="text1"/>
          <w:lang w:val="pl-PL"/>
        </w:rPr>
        <w:t>Zakres i warunki realizacji z</w:t>
      </w:r>
      <w:r>
        <w:rPr>
          <w:rFonts w:ascii="Arial Narrow" w:hAnsi="Arial Narrow" w:cs="Arial"/>
          <w:b/>
          <w:bCs/>
          <w:color w:val="000000" w:themeColor="text1"/>
          <w:lang w:val="pl-PL"/>
        </w:rPr>
        <w:t>amówienia</w:t>
      </w:r>
    </w:p>
    <w:p w14:paraId="681DD7FB" w14:textId="2130A119" w:rsidR="00A94C6C" w:rsidRPr="000E2E5F" w:rsidRDefault="00A94C6C" w:rsidP="000E2E5F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Na podstawie niniejszej umowy Zamawiający zleca 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 xml:space="preserve">dostawę </w:t>
      </w:r>
      <w:r w:rsidR="00B41DEF">
        <w:rPr>
          <w:rFonts w:ascii="Arial Narrow" w:hAnsi="Arial Narrow" w:cs="Arial"/>
          <w:color w:val="000000" w:themeColor="text1"/>
          <w:lang w:val="pl-PL"/>
        </w:rPr>
        <w:t>………………………………………………………</w:t>
      </w:r>
      <w:r w:rsidR="000E2E5F" w:rsidRPr="000E2E5F">
        <w:rPr>
          <w:rFonts w:ascii="Arial Narrow" w:hAnsi="Arial Narrow" w:cs="Arial"/>
          <w:color w:val="000000" w:themeColor="text1"/>
          <w:lang w:val="pl-PL"/>
        </w:rPr>
        <w:t xml:space="preserve"> w ramach projektu „Senior w formie - rozwój usług społecznych w Elblągu”</w:t>
      </w:r>
      <w:r w:rsidRPr="000E2E5F">
        <w:rPr>
          <w:rFonts w:ascii="Arial Narrow" w:hAnsi="Arial Narrow" w:cs="Arial"/>
          <w:color w:val="000000" w:themeColor="text1"/>
          <w:lang w:val="pl-PL"/>
        </w:rPr>
        <w:t xml:space="preserve"> realizowanego w ramach programu regionalnego Fundusze Europejskie dla Warmii i Mazur (FEWiM) na lata 2021-2027.</w:t>
      </w:r>
    </w:p>
    <w:p w14:paraId="5BF3B038" w14:textId="76063E64" w:rsidR="00A94C6C" w:rsidRPr="001520E9" w:rsidRDefault="00A94C6C" w:rsidP="00A94C6C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Usługa </w:t>
      </w:r>
      <w:r>
        <w:rPr>
          <w:rFonts w:ascii="Arial Narrow" w:hAnsi="Arial Narrow" w:cs="Arial"/>
          <w:color w:val="000000" w:themeColor="text1"/>
          <w:lang w:val="pl-PL"/>
        </w:rPr>
        <w:t>zrealizowana zostanie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1D21C0">
        <w:rPr>
          <w:rFonts w:ascii="Arial Narrow" w:hAnsi="Arial Narrow" w:cs="Arial"/>
          <w:color w:val="000000" w:themeColor="text1"/>
          <w:lang w:val="pl-PL"/>
        </w:rPr>
        <w:t>do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 xml:space="preserve">dnia </w:t>
      </w:r>
      <w:r w:rsidR="00B41DEF">
        <w:rPr>
          <w:rFonts w:ascii="Arial Narrow" w:eastAsia="Times New Roman" w:hAnsi="Arial Narrow" w:cs="Arial"/>
          <w:color w:val="000000" w:themeColor="text1"/>
          <w:lang w:val="pl-PL" w:eastAsia="pl-PL"/>
        </w:rPr>
        <w:t>……………………</w:t>
      </w:r>
      <w:r>
        <w:rPr>
          <w:rFonts w:ascii="Arial Narrow" w:eastAsia="Times New Roman" w:hAnsi="Arial Narrow" w:cs="Arial"/>
          <w:color w:val="000000" w:themeColor="text1"/>
          <w:lang w:val="pl-PL" w:eastAsia="pl-PL"/>
        </w:rPr>
        <w:t xml:space="preserve"> z uwzględnieniem zapisów Zapytania Ofertowego</w:t>
      </w:r>
      <w:r w:rsidRPr="00E10658">
        <w:rPr>
          <w:rFonts w:ascii="Arial Narrow" w:eastAsia="Times New Roman" w:hAnsi="Arial Narrow" w:cs="Arial"/>
          <w:color w:val="000000" w:themeColor="text1"/>
          <w:lang w:val="pl-PL" w:eastAsia="pl-PL"/>
        </w:rPr>
        <w:t>.</w:t>
      </w:r>
    </w:p>
    <w:p w14:paraId="2EBC2DBC" w14:textId="77777777" w:rsidR="00A94C6C" w:rsidRDefault="00A94C6C" w:rsidP="00A94C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Przedmiot </w:t>
      </w:r>
      <w:r>
        <w:rPr>
          <w:rFonts w:ascii="Arial Narrow" w:hAnsi="Arial Narrow" w:cs="Arial"/>
          <w:color w:val="000000" w:themeColor="text1"/>
          <w:lang w:val="pl-PL"/>
        </w:rPr>
        <w:t>zamówienia</w:t>
      </w:r>
      <w:r w:rsidRPr="00E10658">
        <w:rPr>
          <w:rFonts w:ascii="Arial Narrow" w:hAnsi="Arial Narrow" w:cs="Arial"/>
          <w:color w:val="000000" w:themeColor="text1"/>
          <w:lang w:val="pl-PL"/>
        </w:rPr>
        <w:t xml:space="preserve"> ma być wykonany zgodnie z wymaganiami zawartymi w Zapytaniu Ofertowym </w:t>
      </w:r>
      <w:r>
        <w:rPr>
          <w:rFonts w:ascii="Arial Narrow" w:hAnsi="Arial Narrow" w:cs="Arial"/>
          <w:color w:val="000000" w:themeColor="text1"/>
          <w:lang w:val="pl-PL"/>
        </w:rPr>
        <w:br/>
      </w:r>
      <w:r w:rsidRPr="00E10658">
        <w:rPr>
          <w:rFonts w:ascii="Arial Narrow" w:hAnsi="Arial Narrow" w:cs="Arial"/>
          <w:color w:val="000000" w:themeColor="text1"/>
          <w:lang w:val="pl-PL"/>
        </w:rPr>
        <w:t>(i ewentualnymi wyjaśnieniami i zmianami do Zapytania) oraz zgodnie z ofertą złożoną przez Wykonawcę.</w:t>
      </w:r>
    </w:p>
    <w:p w14:paraId="04335387" w14:textId="77777777" w:rsidR="00A94C6C" w:rsidRPr="00E10658" w:rsidRDefault="00A94C6C" w:rsidP="00A94C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Kopia Zapytania Ofertowego oraz jego wyjaśnień i zmian stanowi załącznik nr 1 do niniejszej umowy, natomiast kopia Oferty stanowi załącznik nr 2 do niniejszej umowy. </w:t>
      </w:r>
    </w:p>
    <w:p w14:paraId="4018076F" w14:textId="77777777" w:rsidR="00A94C6C" w:rsidRPr="00E10658" w:rsidRDefault="00A94C6C" w:rsidP="00A94C6C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hAnsi="Arial Narrow" w:cs="Arial"/>
          <w:color w:val="000000" w:themeColor="text1"/>
          <w:lang w:val="pl-PL"/>
        </w:rPr>
        <w:t xml:space="preserve">W przypadku rozbieżności pomiędzy treścią Zapytania Ofertowego a Ofertą Wykonawcy, przeważa treść Zapytania Ofertowego. </w:t>
      </w:r>
    </w:p>
    <w:p w14:paraId="74E1F94C" w14:textId="00899755" w:rsidR="00A94C6C" w:rsidRPr="00E10658" w:rsidRDefault="00A94C6C" w:rsidP="00A94C6C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E10658">
        <w:rPr>
          <w:rFonts w:ascii="Arial Narrow" w:eastAsia="Arial Narrow" w:hAnsi="Arial Narrow" w:cs="Arial Narrow"/>
          <w:color w:val="000000" w:themeColor="text1"/>
          <w:lang w:val="pl-PL"/>
        </w:rPr>
        <w:t xml:space="preserve">Podstawą uznania zamówienia za wykonane jest podpisany przez Zamawiającego protokół </w:t>
      </w:r>
      <w:r w:rsidR="000E2E5F">
        <w:rPr>
          <w:rFonts w:ascii="Arial Narrow" w:eastAsia="Arial Narrow" w:hAnsi="Arial Narrow" w:cs="Arial Narrow"/>
          <w:color w:val="000000" w:themeColor="text1"/>
          <w:lang w:val="pl-PL"/>
        </w:rPr>
        <w:t xml:space="preserve">zdawczo-odbiorczy dostarczonego </w:t>
      </w:r>
      <w:r w:rsidR="00DD3194">
        <w:rPr>
          <w:rFonts w:ascii="Arial Narrow" w:eastAsia="Arial Narrow" w:hAnsi="Arial Narrow" w:cs="Arial Narrow"/>
          <w:color w:val="000000" w:themeColor="text1"/>
          <w:lang w:val="pl-PL"/>
        </w:rPr>
        <w:t>oprogramowania</w:t>
      </w:r>
      <w:r w:rsidRPr="00E10658">
        <w:rPr>
          <w:rFonts w:ascii="Arial Narrow" w:eastAsia="Arial Narrow" w:hAnsi="Arial Narrow" w:cs="Arial Narrow"/>
          <w:color w:val="000000" w:themeColor="text1"/>
          <w:lang w:val="pl-PL"/>
        </w:rPr>
        <w:t xml:space="preserve"> bez uwag</w:t>
      </w:r>
      <w:r>
        <w:rPr>
          <w:rFonts w:ascii="Arial Narrow" w:eastAsia="Arial Narrow" w:hAnsi="Arial Narrow" w:cs="Arial Narrow"/>
          <w:color w:val="000000" w:themeColor="text1"/>
          <w:lang w:val="pl-PL"/>
        </w:rPr>
        <w:t>.</w:t>
      </w:r>
    </w:p>
    <w:p w14:paraId="4D4977CE" w14:textId="108CDFEA" w:rsidR="00A85FC2" w:rsidRPr="000E2E5F" w:rsidRDefault="00A94C6C" w:rsidP="001C5766">
      <w:pPr>
        <w:numPr>
          <w:ilvl w:val="0"/>
          <w:numId w:val="2"/>
        </w:numPr>
        <w:tabs>
          <w:tab w:val="left" w:pos="284"/>
          <w:tab w:val="num" w:pos="709"/>
        </w:tabs>
        <w:spacing w:after="0" w:line="240" w:lineRule="auto"/>
        <w:ind w:left="284" w:hanging="284"/>
        <w:rPr>
          <w:rFonts w:ascii="Arial Narrow" w:hAnsi="Arial Narrow" w:cs="Arial"/>
          <w:b/>
          <w:color w:val="000000" w:themeColor="text1"/>
          <w:lang w:val="pl-PL"/>
        </w:rPr>
      </w:pPr>
      <w:r w:rsidRPr="000E2E5F">
        <w:rPr>
          <w:rFonts w:ascii="Arial Narrow" w:eastAsia="Arial Narrow" w:hAnsi="Arial Narrow" w:cs="Arial Narrow"/>
          <w:color w:val="000000" w:themeColor="text1"/>
          <w:lang w:val="pl-PL"/>
        </w:rPr>
        <w:t>Wykonawca zobowiązuje się w trakcie wykonywania niniejszej umowy uwzględniać sugestie i życzenia Zamawiającego dotyczące sposobu jej wykonania.</w:t>
      </w:r>
    </w:p>
    <w:p w14:paraId="2E7FC763" w14:textId="77777777" w:rsidR="00A85FC2" w:rsidRDefault="00A85FC2" w:rsidP="001C5766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19C96566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B667FA">
        <w:rPr>
          <w:rFonts w:ascii="Arial Narrow" w:hAnsi="Arial Narrow" w:cs="Arial"/>
          <w:b/>
          <w:color w:val="000000" w:themeColor="text1"/>
        </w:rPr>
        <w:t>§ 3</w:t>
      </w:r>
    </w:p>
    <w:p w14:paraId="5E43B8A8" w14:textId="77777777" w:rsidR="00A94C6C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</w:rPr>
      </w:pPr>
      <w:r w:rsidRPr="00B64592">
        <w:rPr>
          <w:rFonts w:ascii="Arial Narrow" w:hAnsi="Arial Narrow" w:cs="Arial"/>
          <w:b/>
          <w:bCs/>
          <w:color w:val="000000" w:themeColor="text1"/>
        </w:rPr>
        <w:t>Wynagrodzenie i zasady rozliczeń</w:t>
      </w:r>
    </w:p>
    <w:p w14:paraId="670FE8DF" w14:textId="77777777" w:rsidR="00A94C6C" w:rsidRPr="00B667FA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</w:p>
    <w:p w14:paraId="52DC70FC" w14:textId="4AC1A3A8" w:rsidR="001C5766" w:rsidRDefault="00A94C6C" w:rsidP="000E2E5F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 zrealizowanie zamówienia Zamawiający zobowiązuje się zapłacić Wykonawcy </w:t>
      </w:r>
      <w:r w:rsidR="000E2E5F">
        <w:rPr>
          <w:rFonts w:ascii="Arial Narrow" w:eastAsia="Arial Narrow" w:hAnsi="Arial Narrow" w:cs="Arial Narrow"/>
          <w:lang w:val="pl-PL"/>
        </w:rPr>
        <w:t>kwotę</w:t>
      </w:r>
      <w:r w:rsidRPr="00B667FA">
        <w:rPr>
          <w:rFonts w:ascii="Arial Narrow" w:eastAsia="Arial Narrow" w:hAnsi="Arial Narrow" w:cs="Arial Narrow"/>
          <w:lang w:val="pl-PL"/>
        </w:rPr>
        <w:t xml:space="preserve"> z oferty, tj.:</w:t>
      </w:r>
      <w:r>
        <w:rPr>
          <w:rFonts w:ascii="Arial Narrow" w:eastAsia="Arial Narrow" w:hAnsi="Arial Narrow" w:cs="Arial Narrow"/>
          <w:lang w:val="pl-PL"/>
        </w:rPr>
        <w:t xml:space="preserve"> </w:t>
      </w:r>
    </w:p>
    <w:p w14:paraId="65BA6EC5" w14:textId="77777777" w:rsidR="00DD3194" w:rsidRDefault="00DD3194" w:rsidP="00DD3194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338CD81B" w14:textId="10F03F3B" w:rsidR="00DD3194" w:rsidRPr="00DD3194" w:rsidRDefault="00DD3194" w:rsidP="00DD3194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 xml:space="preserve">      </w:t>
      </w:r>
      <w:r w:rsidRPr="00DD3194">
        <w:rPr>
          <w:rFonts w:ascii="Arial Narrow" w:hAnsi="Arial Narrow" w:cs="Arial"/>
          <w:lang w:val="pl-PL"/>
        </w:rPr>
        <w:t>…………………………………………. zł brutto, w tym ………….% VAT</w:t>
      </w:r>
    </w:p>
    <w:p w14:paraId="0BADA5CD" w14:textId="77777777" w:rsidR="00B41DEF" w:rsidRPr="000E2E5F" w:rsidRDefault="00B41DEF" w:rsidP="00B41DEF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eastAsia="Arial Narrow" w:hAnsi="Arial Narrow" w:cs="Arial Narrow"/>
          <w:lang w:val="pl-PL"/>
        </w:rPr>
      </w:pPr>
    </w:p>
    <w:p w14:paraId="1DEFD54E" w14:textId="1B3A8B0F" w:rsidR="00A94C6C" w:rsidRDefault="00A94C6C" w:rsidP="00A94C6C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>Wynagrodzenie określone w ust. 1 obejmuje wszelkie koszty, jakie poniesie Wykonawca z tytułu należytej i zgodnej z umową oraz obowiązującymi przepisami prawa, realizacji zamówienia</w:t>
      </w:r>
      <w:r w:rsidR="000E2E5F">
        <w:rPr>
          <w:rFonts w:ascii="Arial Narrow" w:eastAsia="Arial Narrow" w:hAnsi="Arial Narrow" w:cs="Arial Narrow"/>
          <w:lang w:val="pl-PL"/>
        </w:rPr>
        <w:t>.</w:t>
      </w:r>
      <w:r w:rsidRPr="00B667FA">
        <w:rPr>
          <w:rFonts w:ascii="Arial Narrow" w:eastAsia="Arial Narrow" w:hAnsi="Arial Narrow" w:cs="Arial Narrow"/>
          <w:lang w:val="pl-PL"/>
        </w:rPr>
        <w:t xml:space="preserve"> </w:t>
      </w:r>
    </w:p>
    <w:p w14:paraId="14D6D5F9" w14:textId="783FAA53" w:rsidR="00A94C6C" w:rsidRPr="001520E9" w:rsidRDefault="00A94C6C" w:rsidP="00A94C6C">
      <w:pPr>
        <w:numPr>
          <w:ilvl w:val="1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1520E9">
        <w:rPr>
          <w:rFonts w:ascii="Arial Narrow" w:eastAsia="Arial Narrow" w:hAnsi="Arial Narrow" w:cs="Arial Narrow"/>
          <w:lang w:val="pl-PL"/>
        </w:rPr>
        <w:t>Wynagrodzenie wypłac</w:t>
      </w:r>
      <w:r w:rsidR="000E2E5F">
        <w:rPr>
          <w:rFonts w:ascii="Arial Narrow" w:eastAsia="Arial Narrow" w:hAnsi="Arial Narrow" w:cs="Arial Narrow"/>
          <w:lang w:val="pl-PL"/>
        </w:rPr>
        <w:t>o</w:t>
      </w:r>
      <w:r w:rsidRPr="001520E9">
        <w:rPr>
          <w:rFonts w:ascii="Arial Narrow" w:eastAsia="Arial Narrow" w:hAnsi="Arial Narrow" w:cs="Arial Narrow"/>
          <w:lang w:val="pl-PL"/>
        </w:rPr>
        <w:t>ne będzie na konto bankowe Wykonawcy na podstawie prawidłowo wystawionego przez Wykonawcę dokumentu faktury/rachunku.</w:t>
      </w:r>
    </w:p>
    <w:p w14:paraId="7CBB5402" w14:textId="77777777" w:rsidR="00A94C6C" w:rsidRDefault="00A94C6C" w:rsidP="00A94C6C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62D5BF4A" w14:textId="77777777" w:rsidR="00DD3194" w:rsidRDefault="00DD3194" w:rsidP="00A94C6C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6C786D89" w14:textId="77777777" w:rsidR="00DD3194" w:rsidRPr="00B053D1" w:rsidRDefault="00DD3194" w:rsidP="00A94C6C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3992C325" w14:textId="77777777" w:rsidR="00A94C6C" w:rsidRDefault="00A94C6C" w:rsidP="00A94C6C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 Narrow" w:hAnsi="Arial Narrow" w:cs="Arial"/>
          <w:b/>
          <w:color w:val="000000" w:themeColor="text1"/>
        </w:rPr>
      </w:pPr>
      <w:r w:rsidRPr="00B667FA">
        <w:rPr>
          <w:rFonts w:ascii="Arial Narrow" w:hAnsi="Arial Narrow" w:cs="Arial"/>
          <w:b/>
          <w:color w:val="000000" w:themeColor="text1"/>
        </w:rPr>
        <w:lastRenderedPageBreak/>
        <w:t>§ 4</w:t>
      </w:r>
    </w:p>
    <w:p w14:paraId="4E552401" w14:textId="77777777" w:rsidR="00A94C6C" w:rsidRPr="00B667FA" w:rsidRDefault="00A94C6C" w:rsidP="00A94C6C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 Narrow" w:hAnsi="Arial Narrow" w:cs="Arial"/>
          <w:b/>
          <w:color w:val="000000" w:themeColor="text1"/>
        </w:rPr>
      </w:pPr>
      <w:r w:rsidRPr="00B64592">
        <w:rPr>
          <w:rFonts w:ascii="Arial Narrow" w:hAnsi="Arial Narrow" w:cs="Arial"/>
          <w:b/>
          <w:bCs/>
          <w:color w:val="000000" w:themeColor="text1"/>
        </w:rPr>
        <w:t>Warunki płatności</w:t>
      </w:r>
    </w:p>
    <w:p w14:paraId="14DC04D5" w14:textId="2BFF765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Podstawą do wystawienia faktury/ rachunku jest podpisany protokół </w:t>
      </w:r>
      <w:r w:rsidR="000E2E5F">
        <w:rPr>
          <w:rFonts w:ascii="Arial Narrow" w:eastAsia="Arial Narrow" w:hAnsi="Arial Narrow" w:cs="Arial Narrow"/>
          <w:lang w:val="pl-PL"/>
        </w:rPr>
        <w:t xml:space="preserve">zdawczo-odbiorczy </w:t>
      </w:r>
      <w:r w:rsidRPr="00B667FA">
        <w:rPr>
          <w:rFonts w:ascii="Arial Narrow" w:eastAsia="Arial Narrow" w:hAnsi="Arial Narrow" w:cs="Arial Narrow"/>
          <w:lang w:val="pl-PL"/>
        </w:rPr>
        <w:t>odbioru bez uwag.</w:t>
      </w:r>
    </w:p>
    <w:p w14:paraId="57B2274F" w14:textId="7777777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Zapłata nastąpi przelewem na numer rachunku podanego przez Wykonawcę, na podstawie wystawionych faktur/rachunków w terminie 14 dni od dnia dostarczenia prawidłowo wystawionej faktury/rachunku. </w:t>
      </w:r>
    </w:p>
    <w:p w14:paraId="689AE9EC" w14:textId="77777777" w:rsidR="00A94C6C" w:rsidRPr="00B667FA" w:rsidRDefault="00A94C6C" w:rsidP="00A94C6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 dzień zapłaty uważa się dzień złożenia polecenia przelewu przez Zamawiającego. </w:t>
      </w:r>
    </w:p>
    <w:p w14:paraId="022B1C44" w14:textId="77777777" w:rsidR="001C5766" w:rsidRDefault="00A94C6C" w:rsidP="001C576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B667FA">
        <w:rPr>
          <w:rFonts w:ascii="Arial Narrow" w:eastAsia="Arial Narrow" w:hAnsi="Arial Narrow" w:cs="Arial Narrow"/>
          <w:lang w:val="pl-PL"/>
        </w:rPr>
        <w:t xml:space="preserve">Zamawiający nie dopuszcza udzielania zaliczek. </w:t>
      </w:r>
    </w:p>
    <w:p w14:paraId="7E45393B" w14:textId="77777777" w:rsidR="00A94C6C" w:rsidRPr="00AA15FE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EE0000"/>
          <w:lang w:val="pl-PL"/>
        </w:rPr>
      </w:pPr>
    </w:p>
    <w:p w14:paraId="40B17C3A" w14:textId="77777777" w:rsidR="00A94C6C" w:rsidRPr="006070C1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6070C1">
        <w:rPr>
          <w:rFonts w:ascii="Arial Narrow" w:hAnsi="Arial Narrow" w:cs="Arial"/>
          <w:b/>
          <w:color w:val="000000" w:themeColor="text1"/>
          <w:lang w:val="pl-PL"/>
        </w:rPr>
        <w:t>§ 5</w:t>
      </w:r>
    </w:p>
    <w:p w14:paraId="73F79735" w14:textId="77777777" w:rsidR="00A94C6C" w:rsidRPr="00B64592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bCs/>
          <w:color w:val="000000" w:themeColor="text1"/>
          <w:lang w:val="pl-PL"/>
        </w:rPr>
        <w:t>Współpraca stron i osoby upoważnione do kontaktu</w:t>
      </w:r>
    </w:p>
    <w:p w14:paraId="7C70B9CC" w14:textId="0F96000F" w:rsidR="00A94C6C" w:rsidRPr="0065534D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 xml:space="preserve">Zamawiający zobowiązuje się do dostarczenia niezbędnych informacji do zrealizowania </w:t>
      </w:r>
      <w:r w:rsidR="000E2E5F">
        <w:rPr>
          <w:rFonts w:ascii="Arial Narrow" w:eastAsia="Arial Narrow" w:hAnsi="Arial Narrow" w:cs="Arial Narrow"/>
          <w:lang w:val="pl-PL"/>
        </w:rPr>
        <w:t>zamówi</w:t>
      </w:r>
      <w:r w:rsidR="00B41DEF">
        <w:rPr>
          <w:rFonts w:ascii="Arial Narrow" w:eastAsia="Arial Narrow" w:hAnsi="Arial Narrow" w:cs="Arial Narrow"/>
          <w:lang w:val="pl-PL"/>
        </w:rPr>
        <w:t>e</w:t>
      </w:r>
      <w:r w:rsidR="000E2E5F">
        <w:rPr>
          <w:rFonts w:ascii="Arial Narrow" w:eastAsia="Arial Narrow" w:hAnsi="Arial Narrow" w:cs="Arial Narrow"/>
          <w:lang w:val="pl-PL"/>
        </w:rPr>
        <w:t>nia.</w:t>
      </w:r>
    </w:p>
    <w:p w14:paraId="0B94B688" w14:textId="77777777" w:rsidR="00A94C6C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 xml:space="preserve">Ze strony Zamawiającego osobą upoważnioną do kontaktów z Wykonawcą w sprawach dotyczących realizacji przedmiotu umowy jest </w:t>
      </w:r>
      <w:r>
        <w:rPr>
          <w:rFonts w:ascii="Arial Narrow" w:eastAsia="Arial Narrow" w:hAnsi="Arial Narrow" w:cs="Arial Narrow"/>
          <w:lang w:val="pl-PL"/>
        </w:rPr>
        <w:t>…………………….</w:t>
      </w:r>
      <w:r w:rsidRPr="0065534D">
        <w:rPr>
          <w:rFonts w:ascii="Arial Narrow" w:eastAsia="Arial Narrow" w:hAnsi="Arial Narrow" w:cs="Arial Narrow"/>
          <w:lang w:val="pl-PL"/>
        </w:rPr>
        <w:t xml:space="preserve">, tel.  </w:t>
      </w:r>
      <w:r>
        <w:rPr>
          <w:rFonts w:ascii="Arial Narrow" w:eastAsia="Arial Narrow" w:hAnsi="Arial Narrow" w:cs="Arial Narrow"/>
          <w:lang w:val="pl-PL"/>
        </w:rPr>
        <w:t>………………………………</w:t>
      </w:r>
      <w:r w:rsidRPr="0065534D">
        <w:rPr>
          <w:rFonts w:ascii="Arial Narrow" w:eastAsia="Arial Narrow" w:hAnsi="Arial Narrow" w:cs="Arial Narrow"/>
          <w:lang w:val="pl-PL"/>
        </w:rPr>
        <w:t xml:space="preserve">, e-mail: </w:t>
      </w:r>
      <w:r>
        <w:rPr>
          <w:rFonts w:ascii="Arial Narrow" w:eastAsia="Arial Narrow" w:hAnsi="Arial Narrow" w:cs="Arial Narrow"/>
          <w:lang w:val="pl-PL"/>
        </w:rPr>
        <w:t>………………………………….</w:t>
      </w:r>
      <w:r w:rsidRPr="0065534D">
        <w:rPr>
          <w:rFonts w:ascii="Arial Narrow" w:eastAsia="Arial Narrow" w:hAnsi="Arial Narrow" w:cs="Arial Narrow"/>
          <w:lang w:val="pl-PL"/>
        </w:rPr>
        <w:t xml:space="preserve">. </w:t>
      </w:r>
    </w:p>
    <w:p w14:paraId="632B36C7" w14:textId="77777777" w:rsidR="00A94C6C" w:rsidRPr="0065534D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>
        <w:rPr>
          <w:rFonts w:ascii="Arial Narrow" w:eastAsia="Arial Narrow" w:hAnsi="Arial Narrow" w:cs="Arial Narrow"/>
          <w:lang w:val="pl-PL"/>
        </w:rPr>
        <w:t>Ww. osoba</w:t>
      </w:r>
      <w:r w:rsidRPr="0065534D">
        <w:rPr>
          <w:rFonts w:ascii="Arial Narrow" w:eastAsia="Arial Narrow" w:hAnsi="Arial Narrow" w:cs="Arial Narrow"/>
          <w:lang w:val="pl-PL"/>
        </w:rPr>
        <w:t xml:space="preserve"> jest upoważniona do podejmowania bieżących decyzji co do sposobu wykonania umowy, etc. </w:t>
      </w:r>
    </w:p>
    <w:p w14:paraId="0BE1530D" w14:textId="77777777" w:rsidR="00A94C6C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3" w:hanging="283"/>
        <w:jc w:val="both"/>
        <w:rPr>
          <w:rFonts w:ascii="Arial Narrow" w:eastAsia="Arial Narrow" w:hAnsi="Arial Narrow" w:cs="Arial Narrow"/>
          <w:lang w:val="pl-PL"/>
        </w:rPr>
      </w:pPr>
      <w:r w:rsidRPr="0065534D">
        <w:rPr>
          <w:rFonts w:ascii="Arial Narrow" w:eastAsia="Arial Narrow" w:hAnsi="Arial Narrow" w:cs="Arial Narrow"/>
          <w:lang w:val="pl-PL"/>
        </w:rPr>
        <w:t>Ze strony Wykonawcy osobą upoważnioną do kontaktów z Zamawiającym w sprawach dotyczących realizacji przedmiotu umowy jest</w:t>
      </w:r>
      <w:r>
        <w:rPr>
          <w:rFonts w:ascii="Arial Narrow" w:eastAsia="Arial Narrow" w:hAnsi="Arial Narrow" w:cs="Arial Narrow"/>
          <w:lang w:val="pl-PL"/>
        </w:rPr>
        <w:t>/są</w:t>
      </w:r>
      <w:r w:rsidRPr="0065534D">
        <w:rPr>
          <w:rFonts w:ascii="Arial Narrow" w:eastAsia="Arial Narrow" w:hAnsi="Arial Narrow" w:cs="Arial Narrow"/>
          <w:lang w:val="pl-PL"/>
        </w:rPr>
        <w:t xml:space="preserve"> ......................................., tel.  ....................., e-mail:……………</w:t>
      </w:r>
      <w:r>
        <w:rPr>
          <w:rFonts w:ascii="Arial Narrow" w:eastAsia="Arial Narrow" w:hAnsi="Arial Narrow" w:cs="Arial Narrow"/>
          <w:lang w:val="pl-PL"/>
        </w:rPr>
        <w:t>……………………</w:t>
      </w:r>
      <w:r w:rsidRPr="0065534D">
        <w:rPr>
          <w:rFonts w:ascii="Arial Narrow" w:eastAsia="Arial Narrow" w:hAnsi="Arial Narrow" w:cs="Arial Narrow"/>
          <w:lang w:val="pl-PL"/>
        </w:rPr>
        <w:t xml:space="preserve">. . </w:t>
      </w:r>
    </w:p>
    <w:p w14:paraId="5E3BDCA2" w14:textId="77777777" w:rsidR="00A94C6C" w:rsidRPr="00686681" w:rsidRDefault="00A94C6C" w:rsidP="00A94C6C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686681">
        <w:rPr>
          <w:rFonts w:ascii="Arial Narrow" w:eastAsia="Arial Narrow" w:hAnsi="Arial Narrow" w:cs="Arial Narrow"/>
          <w:lang w:val="pl-PL"/>
        </w:rPr>
        <w:t>Wykonawca zobowiązuje się do współpracy merytorycznej z Zamawiającym, udzielania informacji i wyjaśnień również po zakończeniu realizacji projektu, np. w przypadku przeprowadzonych kontroli – na każdą potrzebę zgłaszaną przez Zamawiającego, będącego realizatorem Projektu.</w:t>
      </w:r>
    </w:p>
    <w:p w14:paraId="12199F5F" w14:textId="2024828F" w:rsidR="00A94C6C" w:rsidRPr="000E2E5F" w:rsidRDefault="00A94C6C" w:rsidP="000E2E5F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686681">
        <w:rPr>
          <w:rFonts w:ascii="Arial Narrow" w:eastAsia="Arial Narrow" w:hAnsi="Arial Narrow" w:cs="Arial Narrow"/>
          <w:lang w:val="pl-PL"/>
        </w:rPr>
        <w:t>Strony zobowiązują się do informowania o wszelkich zmianach danych stron umowy, które mogą mieć wpływ na realizację niniejszej umowy.</w:t>
      </w:r>
    </w:p>
    <w:p w14:paraId="61362539" w14:textId="77777777" w:rsidR="00A85FC2" w:rsidRDefault="00A85FC2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EE0000"/>
          <w:lang w:val="pl-PL"/>
        </w:rPr>
      </w:pPr>
    </w:p>
    <w:p w14:paraId="7C03A858" w14:textId="77777777" w:rsidR="00A94C6C" w:rsidRDefault="00A94C6C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65534D">
        <w:rPr>
          <w:rFonts w:ascii="Arial Narrow" w:hAnsi="Arial Narrow" w:cs="Arial"/>
          <w:b/>
          <w:color w:val="000000" w:themeColor="text1"/>
          <w:lang w:val="pl-PL"/>
        </w:rPr>
        <w:t>§ 6</w:t>
      </w:r>
    </w:p>
    <w:p w14:paraId="335E37F3" w14:textId="77777777" w:rsidR="00A94C6C" w:rsidRDefault="00A94C6C" w:rsidP="00A94C6C">
      <w:pPr>
        <w:tabs>
          <w:tab w:val="left" w:pos="284"/>
        </w:tabs>
        <w:spacing w:after="0" w:line="240" w:lineRule="auto"/>
        <w:ind w:left="284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B64592">
        <w:rPr>
          <w:rFonts w:ascii="Arial Narrow" w:hAnsi="Arial Narrow" w:cs="Arial"/>
          <w:b/>
          <w:color w:val="000000" w:themeColor="text1"/>
          <w:lang w:val="pl-PL"/>
        </w:rPr>
        <w:t>Kary umowne</w:t>
      </w:r>
    </w:p>
    <w:p w14:paraId="5AE0E7A2" w14:textId="77777777" w:rsidR="00B41DEF" w:rsidRPr="00B41DEF" w:rsidRDefault="00B41DEF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B41DEF">
        <w:rPr>
          <w:rFonts w:ascii="Arial Narrow" w:hAnsi="Arial Narrow" w:cs="Arial"/>
          <w:lang w:val="pl-PL"/>
        </w:rPr>
        <w:t>W przypadku nieuzasadnionego opóźnienia w dostawie przedmiotu zamówienia względem terminu określonego w umowie, Dostawca zapłaci Zamawiającemu karę umowną w wysokości 0,2% wartości brutto tej części zamówienia, której dotyczy opóźnienie, za każdy rozpoczęty dzień zwłoki. Łączna wysokość kar z tego tytułu nie może przekroczyć 20% całkowitej wartości brutto umowy.</w:t>
      </w:r>
    </w:p>
    <w:p w14:paraId="2E5E493D" w14:textId="1BB070B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W przypadku odstąpienia od umowy przez Zamawiającego z przyczyn leżących po stronie Dostawcy, Dostawca zapłaci Zamawiającemu karę umowną w wysokości 20% wartości brutto umowy.</w:t>
      </w:r>
    </w:p>
    <w:p w14:paraId="79EA8380" w14:textId="4AFA982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 xml:space="preserve">W przypadku dostarczenia </w:t>
      </w:r>
      <w:r w:rsidR="00DD3194">
        <w:rPr>
          <w:rFonts w:ascii="Arial Narrow" w:hAnsi="Arial Narrow" w:cs="Arial"/>
          <w:lang w:val="pl-PL"/>
        </w:rPr>
        <w:t>oprogramowania</w:t>
      </w:r>
      <w:r w:rsidR="00B41DEF">
        <w:rPr>
          <w:rFonts w:ascii="Arial Narrow" w:hAnsi="Arial Narrow" w:cs="Arial"/>
          <w:lang w:val="pl-PL"/>
        </w:rPr>
        <w:t xml:space="preserve"> niezgodnego</w:t>
      </w:r>
      <w:r w:rsidRPr="00753356">
        <w:rPr>
          <w:rFonts w:ascii="Arial Narrow" w:hAnsi="Arial Narrow" w:cs="Arial"/>
          <w:lang w:val="pl-PL"/>
        </w:rPr>
        <w:t xml:space="preserve"> z postanowieniami umowy, w szczególności inne</w:t>
      </w:r>
      <w:r w:rsidR="00DD3194">
        <w:rPr>
          <w:rFonts w:ascii="Arial Narrow" w:hAnsi="Arial Narrow" w:cs="Arial"/>
          <w:lang w:val="pl-PL"/>
        </w:rPr>
        <w:t>j</w:t>
      </w:r>
      <w:r w:rsidRPr="00753356">
        <w:rPr>
          <w:rFonts w:ascii="Arial Narrow" w:hAnsi="Arial Narrow" w:cs="Arial"/>
          <w:lang w:val="pl-PL"/>
        </w:rPr>
        <w:t xml:space="preserve"> wersji, roku </w:t>
      </w:r>
      <w:r w:rsidR="00DD3194">
        <w:rPr>
          <w:rFonts w:ascii="Arial Narrow" w:hAnsi="Arial Narrow" w:cs="Arial"/>
          <w:lang w:val="pl-PL"/>
        </w:rPr>
        <w:t>wydania</w:t>
      </w:r>
      <w:r w:rsidRPr="00753356">
        <w:rPr>
          <w:rFonts w:ascii="Arial Narrow" w:hAnsi="Arial Narrow" w:cs="Arial"/>
          <w:lang w:val="pl-PL"/>
        </w:rPr>
        <w:t xml:space="preserve">, </w:t>
      </w:r>
      <w:r w:rsidR="00DD3194">
        <w:rPr>
          <w:rFonts w:ascii="Arial Narrow" w:hAnsi="Arial Narrow" w:cs="Arial"/>
          <w:lang w:val="pl-PL"/>
        </w:rPr>
        <w:t>zakresu funkcjonalności</w:t>
      </w:r>
      <w:r w:rsidRPr="00753356">
        <w:rPr>
          <w:rFonts w:ascii="Arial Narrow" w:hAnsi="Arial Narrow" w:cs="Arial"/>
          <w:lang w:val="pl-PL"/>
        </w:rPr>
        <w:t xml:space="preserve"> niż określone w umowie lub ofercie</w:t>
      </w:r>
      <w:r w:rsidR="00E945D6">
        <w:rPr>
          <w:rFonts w:ascii="Arial Narrow" w:hAnsi="Arial Narrow" w:cs="Arial"/>
          <w:lang w:val="pl-PL"/>
        </w:rPr>
        <w:t>.</w:t>
      </w:r>
      <w:r w:rsidRPr="00753356">
        <w:rPr>
          <w:rFonts w:ascii="Arial Narrow" w:hAnsi="Arial Narrow" w:cs="Arial"/>
          <w:lang w:val="pl-PL"/>
        </w:rPr>
        <w:t xml:space="preserve"> Dostawca zapłaci Zamawiającemu karę umowną w wysokości 10% wartości brutto </w:t>
      </w:r>
      <w:r w:rsidR="00DD3194">
        <w:rPr>
          <w:rFonts w:ascii="Arial Narrow" w:hAnsi="Arial Narrow" w:cs="Arial"/>
          <w:lang w:val="pl-PL"/>
        </w:rPr>
        <w:t>zamówienia</w:t>
      </w:r>
      <w:r w:rsidRPr="00753356">
        <w:rPr>
          <w:rFonts w:ascii="Arial Narrow" w:hAnsi="Arial Narrow" w:cs="Arial"/>
          <w:lang w:val="pl-PL"/>
        </w:rPr>
        <w:t xml:space="preserve"> za każdą stwierdzoną istotną niezgodność</w:t>
      </w:r>
      <w:r w:rsidR="00DD3194">
        <w:rPr>
          <w:rFonts w:ascii="Arial Narrow" w:hAnsi="Arial Narrow" w:cs="Arial"/>
          <w:lang w:val="pl-PL"/>
        </w:rPr>
        <w:t>, a także dostarczy prawidłowe oprogramowanie/licencje zgodnie ze złożoną ofertą</w:t>
      </w:r>
      <w:r w:rsidR="00E945D6">
        <w:rPr>
          <w:rFonts w:ascii="Arial Narrow" w:hAnsi="Arial Narrow" w:cs="Arial"/>
          <w:lang w:val="pl-PL"/>
        </w:rPr>
        <w:t>.</w:t>
      </w:r>
    </w:p>
    <w:p w14:paraId="5F06F8FE" w14:textId="77777777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Łączna wysokość kar umownych należnych Zamawiającemu nie może przekroczyć 30% wartości brutto umowy.</w:t>
      </w:r>
    </w:p>
    <w:p w14:paraId="63C6F064" w14:textId="3F320273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Zapłata kar umownych nie wyłącza prawa Zamawiającego do dochodzenia odszkodowania uzupełniającego, przewyższającego wysokość zastrzeżonych kar, na zasadach ogólnych.</w:t>
      </w:r>
    </w:p>
    <w:p w14:paraId="57F360A4" w14:textId="2ECF5E94" w:rsidR="00872CCC" w:rsidRPr="00753356" w:rsidRDefault="00872CCC" w:rsidP="00872CCC">
      <w:pPr>
        <w:pStyle w:val="Akapitzlist"/>
        <w:numPr>
          <w:ilvl w:val="3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lang w:val="pl-PL"/>
        </w:rPr>
      </w:pPr>
      <w:r w:rsidRPr="00753356">
        <w:rPr>
          <w:rFonts w:ascii="Arial Narrow" w:hAnsi="Arial Narrow" w:cs="Arial"/>
          <w:lang w:val="pl-PL"/>
        </w:rPr>
        <w:t>Kary umowne są należne niezależnie od wykazania wysokości poniesionej szkody i mogą zostać potrącone z wynagrodzenia należnego Dostawcy.</w:t>
      </w:r>
    </w:p>
    <w:p w14:paraId="21920DD9" w14:textId="77777777" w:rsidR="00872CCC" w:rsidRDefault="00872CCC" w:rsidP="00872CCC">
      <w:pPr>
        <w:pStyle w:val="Akapitzlist"/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color w:val="EE0000"/>
          <w:lang w:val="pl-PL"/>
        </w:rPr>
      </w:pPr>
    </w:p>
    <w:p w14:paraId="1FCA7CBC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 7</w:t>
      </w:r>
    </w:p>
    <w:p w14:paraId="36200DDE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bCs/>
          <w:color w:val="000000" w:themeColor="text1"/>
          <w:lang w:val="pl-PL"/>
        </w:rPr>
        <w:t>Tryb i warunki rozwiązania umowy</w:t>
      </w:r>
    </w:p>
    <w:p w14:paraId="06C0C1C3" w14:textId="77777777" w:rsidR="00A94C6C" w:rsidRPr="00686035" w:rsidRDefault="00A94C6C" w:rsidP="00A94C6C">
      <w:pPr>
        <w:pStyle w:val="Akapitzlist"/>
        <w:numPr>
          <w:ilvl w:val="6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>Zamawiający może odstąpić od umowy w razie istotnych zmian okoliczności powodujących, że wykonanie umowy nie leży w interesie publicznym, czego nie można było przewidzieć w chwili zawarcia umowy.</w:t>
      </w:r>
    </w:p>
    <w:p w14:paraId="2BD60D97" w14:textId="61AB6665" w:rsidR="00A94C6C" w:rsidRPr="00753356" w:rsidRDefault="00A94C6C" w:rsidP="00A94C6C">
      <w:pPr>
        <w:pStyle w:val="Akapitzlist"/>
        <w:numPr>
          <w:ilvl w:val="6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lang w:val="pl-PL"/>
        </w:rPr>
      </w:pPr>
      <w:r w:rsidRPr="00753356">
        <w:rPr>
          <w:rFonts w:ascii="Arial Narrow" w:hAnsi="Arial Narrow" w:cs="Arial"/>
          <w:bCs/>
          <w:lang w:val="pl-PL"/>
        </w:rPr>
        <w:t>Zamawiający może również odstąpić od umowy w przypadku rażącego naruszenia przez Wykonawcę postanowień niniejszej umowy, po uprzednim wezwaniu do zaprzestania narusz</w:t>
      </w:r>
      <w:r w:rsidR="00872CCC" w:rsidRPr="00753356">
        <w:rPr>
          <w:rFonts w:ascii="Arial Narrow" w:hAnsi="Arial Narrow" w:cs="Arial"/>
          <w:bCs/>
          <w:lang w:val="pl-PL"/>
        </w:rPr>
        <w:t>e</w:t>
      </w:r>
      <w:r w:rsidRPr="00753356">
        <w:rPr>
          <w:rFonts w:ascii="Arial Narrow" w:hAnsi="Arial Narrow" w:cs="Arial"/>
          <w:bCs/>
          <w:lang w:val="pl-PL"/>
        </w:rPr>
        <w:t>nia z określonym terminie z zagrożeniem odstąpienia od umowy w tym trybie. Zamawiającemu przysługuje w takim przypadku 20% wynagrodzenia brutto określonego w § 3 ust. 1 umowy. Zamawiający jest upoważniony do dochodzenia odszkodowania.</w:t>
      </w:r>
    </w:p>
    <w:p w14:paraId="1E638DBE" w14:textId="77777777" w:rsidR="00A94C6C" w:rsidRPr="00686035" w:rsidRDefault="00A94C6C" w:rsidP="00A94C6C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>Oświadczenie Strony o wypowiedzeniu Umowy, niezależnie od podstawy prawnej, wymaga formy pisemnej pod rygorem nieważności.</w:t>
      </w:r>
    </w:p>
    <w:p w14:paraId="38DD4E22" w14:textId="64CA5E03" w:rsidR="00A85FC2" w:rsidRPr="00A85FC2" w:rsidRDefault="00A94C6C" w:rsidP="00A85FC2">
      <w:pPr>
        <w:pStyle w:val="Akapitzlist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686035">
        <w:rPr>
          <w:rFonts w:ascii="Arial Narrow" w:hAnsi="Arial Narrow" w:cs="Arial"/>
          <w:bCs/>
          <w:color w:val="000000" w:themeColor="text1"/>
          <w:lang w:val="pl-PL"/>
        </w:rPr>
        <w:t xml:space="preserve">Wykonawca oświadcza, iż w razie zaprzestania finansowania projektu na skutek rozwiązania umowy pomiędzy Zamawiającym a Instytucją Zarządzającą, wyraża zgodę na rozwiązanie niniejszej umowy bez </w:t>
      </w:r>
      <w:r w:rsidRPr="00686035">
        <w:rPr>
          <w:rFonts w:ascii="Arial Narrow" w:hAnsi="Arial Narrow" w:cs="Arial"/>
          <w:bCs/>
          <w:color w:val="000000" w:themeColor="text1"/>
          <w:lang w:val="pl-PL"/>
        </w:rPr>
        <w:lastRenderedPageBreak/>
        <w:t>wypowiedzenia przez Zamawiającego oraz że nie będzie rościł sobie pretensji do jakiegokolwiek odszkodowania z tego tytułu.</w:t>
      </w:r>
    </w:p>
    <w:p w14:paraId="51BE356D" w14:textId="77777777" w:rsidR="00A85FC2" w:rsidRPr="00A85FC2" w:rsidRDefault="00A85FC2" w:rsidP="00A85FC2">
      <w:p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</w:p>
    <w:p w14:paraId="25FF8A09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 8</w:t>
      </w:r>
    </w:p>
    <w:p w14:paraId="575F5089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bCs/>
          <w:color w:val="000000" w:themeColor="text1"/>
          <w:lang w:val="pl-PL"/>
        </w:rPr>
        <w:t>Zmiany w umowie</w:t>
      </w:r>
    </w:p>
    <w:p w14:paraId="7EA18CBB" w14:textId="64C7BCC1" w:rsidR="00A94C6C" w:rsidRPr="000E2E5F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Zamawiający zastrzega sobie możliwość istotnej zmiany umowy na warunkach wskazanych w „Wytycznych dotyczących kwalifikowalności wydatków na lata 2021-2027”, w szczególności w przypadku, gdy zmiana nie prowadzi do zmiany charakteru umowy i zostały spełnione łącznie następujące warunki:</w:t>
      </w:r>
    </w:p>
    <w:p w14:paraId="16A0D088" w14:textId="77777777" w:rsidR="00A94C6C" w:rsidRPr="000E2E5F" w:rsidRDefault="00A94C6C" w:rsidP="00A94C6C">
      <w:pPr>
        <w:pStyle w:val="Akapitzlist"/>
        <w:numPr>
          <w:ilvl w:val="0"/>
          <w:numId w:val="11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 xml:space="preserve">konieczność zmiany umowy spowodowana jest okolicznościami, których Zamawiający, działając z należytą starannością, nie mógł przewidzieć, </w:t>
      </w:r>
    </w:p>
    <w:p w14:paraId="326CA8C8" w14:textId="77777777" w:rsidR="00A94C6C" w:rsidRPr="000E2E5F" w:rsidRDefault="00A94C6C" w:rsidP="00A94C6C">
      <w:pPr>
        <w:pStyle w:val="Akapitzlist"/>
        <w:numPr>
          <w:ilvl w:val="0"/>
          <w:numId w:val="11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wartość zmian nie przekracza 50% wartości zamówienia określonej pierwotnie w umowie.</w:t>
      </w:r>
    </w:p>
    <w:p w14:paraId="0D93BD0D" w14:textId="77777777" w:rsidR="00A94C6C" w:rsidRPr="000E2E5F" w:rsidRDefault="00A94C6C" w:rsidP="00DA47CE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Zamawiający przewiduje możliwość zmiany postanowień zawartej umowy w stosunku do treści oferty, na podstawie której dokonano wyboru Wykonawcy, również w przypadku wystąpienia co najmniej jednej z poniższych okoliczności:</w:t>
      </w:r>
    </w:p>
    <w:p w14:paraId="77C85EA1" w14:textId="4EA907B6" w:rsidR="00A94C6C" w:rsidRPr="000E2E5F" w:rsidRDefault="00041EAE" w:rsidP="00DA47CE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 xml:space="preserve">zmiana nie prowadzi do zmiany ogólnego charakteru umowy, a łączna wartość zmian jest mniejsza </w:t>
      </w:r>
      <w:r w:rsidR="00B41DEF">
        <w:rPr>
          <w:rFonts w:ascii="Arial Narrow" w:hAnsi="Arial Narrow" w:cs="Arial"/>
          <w:bCs/>
          <w:color w:val="000000" w:themeColor="text1"/>
          <w:lang w:val="pl-PL"/>
        </w:rPr>
        <w:br/>
      </w:r>
      <w:r w:rsidRPr="000E2E5F">
        <w:rPr>
          <w:rFonts w:ascii="Arial Narrow" w:hAnsi="Arial Narrow" w:cs="Arial"/>
          <w:bCs/>
          <w:color w:val="000000" w:themeColor="text1"/>
          <w:lang w:val="pl-PL"/>
        </w:rPr>
        <w:t>143 000 EUR w przypadku dostaw i usług jednocześnie jest mniejsza od 10% wartości zamówienia określonej pierwotnie w umowie</w:t>
      </w:r>
      <w:r w:rsidR="00753356">
        <w:rPr>
          <w:rFonts w:ascii="Arial Narrow" w:hAnsi="Arial Narrow" w:cs="Arial"/>
          <w:bCs/>
          <w:color w:val="000000" w:themeColor="text1"/>
          <w:lang w:val="pl-PL"/>
        </w:rPr>
        <w:t>.</w:t>
      </w:r>
    </w:p>
    <w:p w14:paraId="5CE34E8E" w14:textId="247143FB" w:rsidR="00A94C6C" w:rsidRPr="000E2E5F" w:rsidRDefault="00A94C6C" w:rsidP="00DA47CE">
      <w:pPr>
        <w:pStyle w:val="Akapitzlist"/>
        <w:numPr>
          <w:ilvl w:val="0"/>
          <w:numId w:val="12"/>
        </w:numPr>
        <w:tabs>
          <w:tab w:val="left" w:pos="284"/>
        </w:tabs>
        <w:spacing w:after="0"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wystąpienia siły wyższej – rozumianej jako wystąpienie zdarzenia nadzwyczajnego, zewnętrznego, niemożliwego do przewidzenia i zapobieżenia, którego nie dało się uniknąć nawet przy zachowaniu należytej staranności, a które uniemożliwia Wykonawcy wykonanie jego zobowiązania w całości lub części. W przypadku wystąpienia siły wyższej Wykonawca zobowiązany jest dołożyć wszelkich starań w celu ograniczenia do minimum opóźnienia w wykonywaniu swoich zobowiązań umownych, powstałego na skutek działania siły wyższej;</w:t>
      </w:r>
    </w:p>
    <w:p w14:paraId="17499865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wartości umowy w przypadku zwiększenia bądź zmniejszenia stawek podatku od towarów i usług, dotyczących przedmiotu zamówienia w wyniku zmian ustawy z dnia 11 marca 2004 r. o podatku od towarów i usług, które wejdą w życie po dniu zawarcia umowy, a przed wykonaniem przedmiotu zamówienia;</w:t>
      </w:r>
    </w:p>
    <w:p w14:paraId="7D68295D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obowiązujących przepisów prawa wspólnotowego lub polskiego lub wytycznych obejmujących zasady realizacji i rozliczania projektu – umowa może ulec zmianie w zakresie odpowiadającym zmianom we właściwych przepisach lub wytycznych;</w:t>
      </w:r>
    </w:p>
    <w:p w14:paraId="2007CA5A" w14:textId="77777777" w:rsidR="00A94C6C" w:rsidRPr="000E2E5F" w:rsidRDefault="00A94C6C" w:rsidP="00A94C6C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wystąpienie oczywistych omyłek pisarskich i rachunkowych w treści umowy;</w:t>
      </w:r>
    </w:p>
    <w:p w14:paraId="6EA1C13B" w14:textId="77777777" w:rsidR="000E2E5F" w:rsidRPr="000E2E5F" w:rsidRDefault="00A94C6C" w:rsidP="000E2E5F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zmiany osób odpowiedzialnych za kontakty i nadzór nad realizacją przedmiotu umowy,</w:t>
      </w:r>
    </w:p>
    <w:p w14:paraId="72F0B3E9" w14:textId="7306B660" w:rsidR="00A94C6C" w:rsidRPr="000E2E5F" w:rsidRDefault="000E2E5F" w:rsidP="000E2E5F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rPr>
          <w:rFonts w:ascii="Arial Narrow" w:hAnsi="Arial Narrow" w:cs="Arial"/>
          <w:bCs/>
          <w:color w:val="000000" w:themeColor="text1"/>
          <w:lang w:val="pl-PL"/>
        </w:rPr>
      </w:pPr>
      <w:r w:rsidRPr="000E2E5F">
        <w:rPr>
          <w:rFonts w:ascii="Arial Narrow" w:hAnsi="Arial Narrow" w:cs="Arial"/>
          <w:bCs/>
          <w:color w:val="000000" w:themeColor="text1"/>
          <w:lang w:val="pl-PL"/>
        </w:rPr>
        <w:t>w</w:t>
      </w:r>
      <w:r w:rsidR="00A94C6C" w:rsidRPr="000E2E5F">
        <w:rPr>
          <w:rFonts w:ascii="Arial Narrow" w:hAnsi="Arial Narrow" w:cs="Arial"/>
          <w:bCs/>
          <w:color w:val="000000" w:themeColor="text1"/>
          <w:lang w:val="pl-PL"/>
        </w:rPr>
        <w:t>ydłużenie terminu wykonania zamówienia w stosunku do wskazanego w umowie, jeżeli jego dotrzymanie stanie się niemożliwe lub poważnie utrudnione z przyczyn niezależnych od Wykonawcy lub Zamawiającego, a zaistniałych po zawarciu umowy lub w przypadku wydłużenia terminu realizacji projektu.</w:t>
      </w:r>
    </w:p>
    <w:p w14:paraId="1732F9A4" w14:textId="77777777" w:rsidR="00A94C6C" w:rsidRPr="00753356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lang w:val="pl-PL"/>
        </w:rPr>
      </w:pPr>
      <w:r w:rsidRPr="00753356">
        <w:rPr>
          <w:rFonts w:ascii="Arial Narrow" w:hAnsi="Arial Narrow" w:cs="Arial"/>
          <w:bCs/>
          <w:lang w:val="pl-PL"/>
        </w:rPr>
        <w:t>Zamawiający przewiduje zmiany terminów realizacji umowy na zasadach określonych w pkt. 5 Zapytania Ofertowego.</w:t>
      </w:r>
    </w:p>
    <w:p w14:paraId="20B2FB5E" w14:textId="77777777" w:rsidR="00A94C6C" w:rsidRPr="001C5766" w:rsidRDefault="00A94C6C" w:rsidP="00A94C6C">
      <w:pPr>
        <w:pStyle w:val="Akapitzlist"/>
        <w:numPr>
          <w:ilvl w:val="6"/>
          <w:numId w:val="9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Cs/>
          <w:color w:val="000000" w:themeColor="text1"/>
          <w:lang w:val="pl-PL"/>
        </w:rPr>
        <w:t>Zmiany postanowień zawartej umowy wymagają dla swej ważności formy pisemnej w postaci aneksu, pod rygorem nieważności, podpisanego przez obie strony.</w:t>
      </w:r>
    </w:p>
    <w:p w14:paraId="0D61FDCC" w14:textId="77777777" w:rsidR="00A94C6C" w:rsidRDefault="00A94C6C" w:rsidP="00A94C6C">
      <w:pPr>
        <w:pStyle w:val="Akapitzlist"/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  <w:bCs/>
          <w:color w:val="EE0000"/>
          <w:lang w:val="pl-PL"/>
        </w:rPr>
      </w:pPr>
    </w:p>
    <w:p w14:paraId="03523AE1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§9</w:t>
      </w:r>
    </w:p>
    <w:p w14:paraId="04A96CF5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b/>
          <w:color w:val="000000" w:themeColor="text1"/>
          <w:lang w:val="pl-PL"/>
        </w:rPr>
        <w:t>Rozstrzyganie sporów</w:t>
      </w:r>
    </w:p>
    <w:p w14:paraId="72C5B4B7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 xml:space="preserve">Ewentualne spory, które mogą wyniknąć na tle wykonania postanowień umowy strony podejmą się rozstrzygnąć polubownie. </w:t>
      </w:r>
    </w:p>
    <w:p w14:paraId="25B2CCC7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W razie braku możliwości polubownego rozwiązania sporów, będą one rozstrzygane przez właściwy miejscowo Sąd dla siedziby Zamawiającego.</w:t>
      </w:r>
    </w:p>
    <w:p w14:paraId="5766C608" w14:textId="77777777" w:rsidR="00A94C6C" w:rsidRPr="001C5766" w:rsidRDefault="00A94C6C" w:rsidP="00A94C6C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40" w:lineRule="auto"/>
        <w:ind w:left="284" w:hanging="284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W kwestiach nieuregulowanych postanowieniami Umowy zastosowanie mają przepisy prawa powszechnie obowiązującego, w tym przepisy Kodeksu cywilnego.</w:t>
      </w:r>
    </w:p>
    <w:p w14:paraId="283CB0B8" w14:textId="77777777" w:rsidR="00A85FC2" w:rsidRDefault="00A85FC2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63413651" w14:textId="77777777" w:rsidR="00DD3194" w:rsidRDefault="00DD3194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084B548A" w14:textId="77777777" w:rsidR="00DD3194" w:rsidRDefault="00DD3194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37044125" w14:textId="77777777" w:rsidR="00DD3194" w:rsidRDefault="00DD3194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0206EB19" w14:textId="77777777" w:rsidR="00DD3194" w:rsidRDefault="00DD3194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695F87D6" w14:textId="77777777" w:rsidR="00DD3194" w:rsidRPr="001C5766" w:rsidRDefault="00DD3194" w:rsidP="000E2E5F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color w:val="000000" w:themeColor="text1"/>
          <w:lang w:val="pl-PL"/>
        </w:rPr>
      </w:pPr>
    </w:p>
    <w:p w14:paraId="42F334A1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1C5766">
        <w:rPr>
          <w:rFonts w:ascii="Arial Narrow" w:hAnsi="Arial Narrow" w:cs="Arial"/>
          <w:b/>
          <w:color w:val="000000" w:themeColor="text1"/>
        </w:rPr>
        <w:lastRenderedPageBreak/>
        <w:t>§ 10</w:t>
      </w:r>
    </w:p>
    <w:p w14:paraId="0736EE97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color w:val="000000" w:themeColor="text1"/>
        </w:rPr>
      </w:pPr>
      <w:r w:rsidRPr="001C5766">
        <w:rPr>
          <w:rFonts w:ascii="Arial Narrow" w:hAnsi="Arial Narrow" w:cs="Arial"/>
          <w:b/>
          <w:color w:val="000000" w:themeColor="text1"/>
        </w:rPr>
        <w:t>Postanowienia końcowe</w:t>
      </w:r>
    </w:p>
    <w:p w14:paraId="616BD21F" w14:textId="77777777" w:rsidR="00A94C6C" w:rsidRPr="001C5766" w:rsidRDefault="00A94C6C" w:rsidP="00A94C6C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Umowa wchodzi w życie z dniem podpisania jej przez każdą z upoważnionych przedstawicieli Stron.</w:t>
      </w:r>
    </w:p>
    <w:p w14:paraId="0068E31B" w14:textId="77777777" w:rsidR="00A94C6C" w:rsidRPr="001C5766" w:rsidRDefault="00A94C6C" w:rsidP="00A94C6C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 Narrow" w:hAnsi="Arial Narrow" w:cs="Arial"/>
          <w:color w:val="000000" w:themeColor="text1"/>
          <w:lang w:val="pl-PL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 xml:space="preserve">Umowę sporządzono w dwóch jednobrzmiących egzemplarzach po jednym dla każdej ze stron. </w:t>
      </w:r>
    </w:p>
    <w:p w14:paraId="52DD2F3E" w14:textId="77777777" w:rsidR="00A94C6C" w:rsidRPr="001C5766" w:rsidRDefault="00A94C6C" w:rsidP="00A94C6C">
      <w:pPr>
        <w:tabs>
          <w:tab w:val="left" w:pos="284"/>
        </w:tabs>
        <w:spacing w:after="0" w:line="240" w:lineRule="auto"/>
        <w:rPr>
          <w:rFonts w:ascii="Arial Narrow" w:hAnsi="Arial Narrow" w:cs="Arial"/>
          <w:color w:val="000000" w:themeColor="text1"/>
          <w:lang w:val="pl-PL"/>
        </w:rPr>
      </w:pPr>
    </w:p>
    <w:p w14:paraId="0A6A2C5A" w14:textId="77777777" w:rsidR="00A94C6C" w:rsidRPr="001C5766" w:rsidRDefault="00A94C6C" w:rsidP="00A94C6C">
      <w:pPr>
        <w:tabs>
          <w:tab w:val="left" w:pos="284"/>
          <w:tab w:val="left" w:pos="900"/>
        </w:tabs>
        <w:spacing w:after="0" w:line="240" w:lineRule="auto"/>
        <w:jc w:val="center"/>
        <w:rPr>
          <w:rFonts w:ascii="Arial Narrow" w:hAnsi="Arial Narrow" w:cs="Arial"/>
          <w:bCs/>
          <w:color w:val="000000" w:themeColor="text1"/>
          <w:lang w:val="x-none"/>
        </w:rPr>
      </w:pPr>
    </w:p>
    <w:p w14:paraId="26343DDB" w14:textId="77777777" w:rsidR="00A94C6C" w:rsidRPr="001C5766" w:rsidRDefault="00A94C6C" w:rsidP="00A94C6C">
      <w:pPr>
        <w:tabs>
          <w:tab w:val="left" w:pos="284"/>
          <w:tab w:val="left" w:pos="900"/>
        </w:tabs>
        <w:spacing w:after="0" w:line="240" w:lineRule="auto"/>
        <w:jc w:val="center"/>
        <w:rPr>
          <w:rFonts w:ascii="Arial Narrow" w:hAnsi="Arial Narrow" w:cs="Arial"/>
          <w:bCs/>
          <w:color w:val="000000" w:themeColor="text1"/>
          <w:lang w:val="pl-PL"/>
        </w:rPr>
      </w:pPr>
      <w:r w:rsidRPr="001C5766">
        <w:rPr>
          <w:rFonts w:ascii="Arial Narrow" w:hAnsi="Arial Narrow" w:cs="Arial"/>
          <w:bCs/>
          <w:color w:val="000000" w:themeColor="text1"/>
          <w:lang w:val="x-none"/>
        </w:rPr>
        <w:t xml:space="preserve">Zamawiający: </w:t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</w:r>
      <w:r w:rsidRPr="001C5766">
        <w:rPr>
          <w:rFonts w:ascii="Arial Narrow" w:hAnsi="Arial Narrow" w:cs="Arial"/>
          <w:bCs/>
          <w:color w:val="000000" w:themeColor="text1"/>
          <w:lang w:val="x-none"/>
        </w:rPr>
        <w:tab/>
        <w:t>Wykonawca:</w:t>
      </w:r>
    </w:p>
    <w:p w14:paraId="3D35C723" w14:textId="77777777" w:rsidR="00A94C6C" w:rsidRPr="001C5766" w:rsidRDefault="00A94C6C" w:rsidP="00A94C6C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color w:val="000000" w:themeColor="text1"/>
          <w:lang w:val="pl-PL"/>
        </w:rPr>
      </w:pPr>
    </w:p>
    <w:p w14:paraId="39EA97A2" w14:textId="5325559E" w:rsidR="00F17F95" w:rsidRPr="001C5766" w:rsidRDefault="00A94C6C" w:rsidP="00A85FC2">
      <w:pPr>
        <w:ind w:firstLine="708"/>
        <w:rPr>
          <w:color w:val="000000" w:themeColor="text1"/>
        </w:rPr>
      </w:pPr>
      <w:r w:rsidRPr="001C5766">
        <w:rPr>
          <w:rFonts w:ascii="Arial Narrow" w:hAnsi="Arial Narrow" w:cs="Arial"/>
          <w:color w:val="000000" w:themeColor="text1"/>
          <w:lang w:val="pl-PL"/>
        </w:rPr>
        <w:t>…………………………………</w:t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  <w:t xml:space="preserve">         </w:t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</w:r>
      <w:r w:rsidRPr="001C5766">
        <w:rPr>
          <w:rFonts w:ascii="Arial Narrow" w:hAnsi="Arial Narrow" w:cs="Arial"/>
          <w:color w:val="000000" w:themeColor="text1"/>
          <w:lang w:val="pl-PL"/>
        </w:rPr>
        <w:tab/>
        <w:t>…………………………</w:t>
      </w:r>
    </w:p>
    <w:sectPr w:rsidR="00F17F95" w:rsidRPr="001C57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D834" w14:textId="77777777" w:rsidR="000C7852" w:rsidRDefault="000C7852" w:rsidP="00450D13">
      <w:pPr>
        <w:spacing w:after="0" w:line="240" w:lineRule="auto"/>
      </w:pPr>
      <w:r>
        <w:separator/>
      </w:r>
    </w:p>
  </w:endnote>
  <w:endnote w:type="continuationSeparator" w:id="0">
    <w:p w14:paraId="7C32661E" w14:textId="77777777" w:rsidR="000C7852" w:rsidRDefault="000C7852" w:rsidP="0045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4FAF" w14:textId="77777777" w:rsidR="000C7852" w:rsidRDefault="000C7852" w:rsidP="00450D13">
      <w:pPr>
        <w:spacing w:after="0" w:line="240" w:lineRule="auto"/>
      </w:pPr>
      <w:r>
        <w:separator/>
      </w:r>
    </w:p>
  </w:footnote>
  <w:footnote w:type="continuationSeparator" w:id="0">
    <w:p w14:paraId="1C8AAE99" w14:textId="77777777" w:rsidR="000C7852" w:rsidRDefault="000C7852" w:rsidP="0045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AEA1" w14:textId="0A036171" w:rsidR="00450D13" w:rsidRDefault="00450D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BDCF1E" wp14:editId="3AD94DC0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E0BA2"/>
    <w:multiLevelType w:val="hybridMultilevel"/>
    <w:tmpl w:val="4A8405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6277C0"/>
    <w:multiLevelType w:val="hybridMultilevel"/>
    <w:tmpl w:val="721CF91A"/>
    <w:lvl w:ilvl="0" w:tplc="1D489C74">
      <w:start w:val="1"/>
      <w:numFmt w:val="decimal"/>
      <w:lvlText w:val="%1."/>
      <w:lvlJc w:val="left"/>
      <w:pPr>
        <w:ind w:left="644" w:hanging="360"/>
      </w:pPr>
      <w:rPr>
        <w:rFonts w:cs="Calibri" w:hint="default"/>
        <w:b w:val="0"/>
        <w:bCs/>
        <w:color w:val="auto"/>
      </w:rPr>
    </w:lvl>
    <w:lvl w:ilvl="1" w:tplc="8BAA8420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1A1503"/>
    <w:multiLevelType w:val="hybridMultilevel"/>
    <w:tmpl w:val="040A70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9EA765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Calibri" w:hAnsi="Arial Narrow" w:cs="Arial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 w15:restartNumberingAfterBreak="0">
    <w:nsid w:val="15E34FB4"/>
    <w:multiLevelType w:val="hybridMultilevel"/>
    <w:tmpl w:val="83ACF8FE"/>
    <w:lvl w:ilvl="0" w:tplc="D60AF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F5709C"/>
    <w:multiLevelType w:val="multilevel"/>
    <w:tmpl w:val="C276DE90"/>
    <w:lvl w:ilvl="0">
      <w:start w:val="1"/>
      <w:numFmt w:val="decimal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B175496"/>
    <w:multiLevelType w:val="hybridMultilevel"/>
    <w:tmpl w:val="175A1804"/>
    <w:lvl w:ilvl="0" w:tplc="951282FE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875DF"/>
    <w:multiLevelType w:val="hybridMultilevel"/>
    <w:tmpl w:val="4B882268"/>
    <w:lvl w:ilvl="0" w:tplc="5486268E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A685F"/>
    <w:multiLevelType w:val="hybridMultilevel"/>
    <w:tmpl w:val="987AF65C"/>
    <w:lvl w:ilvl="0" w:tplc="3560E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C6D06"/>
    <w:multiLevelType w:val="hybridMultilevel"/>
    <w:tmpl w:val="E91C84D4"/>
    <w:lvl w:ilvl="0" w:tplc="50A2BDE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C6732"/>
    <w:multiLevelType w:val="hybridMultilevel"/>
    <w:tmpl w:val="C7405DF8"/>
    <w:lvl w:ilvl="0" w:tplc="7244F724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14851"/>
    <w:multiLevelType w:val="hybridMultilevel"/>
    <w:tmpl w:val="C3260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4032D"/>
    <w:multiLevelType w:val="hybridMultilevel"/>
    <w:tmpl w:val="010C6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D67EF0"/>
    <w:multiLevelType w:val="multilevel"/>
    <w:tmpl w:val="38FEFA88"/>
    <w:lvl w:ilvl="0">
      <w:start w:val="5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604F4"/>
    <w:multiLevelType w:val="hybridMultilevel"/>
    <w:tmpl w:val="862CDB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241BF"/>
    <w:multiLevelType w:val="hybridMultilevel"/>
    <w:tmpl w:val="B4828B92"/>
    <w:lvl w:ilvl="0" w:tplc="EB467CAC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03916"/>
    <w:multiLevelType w:val="hybridMultilevel"/>
    <w:tmpl w:val="5804F546"/>
    <w:lvl w:ilvl="0" w:tplc="0B448D16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2795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069392">
    <w:abstractNumId w:val="1"/>
  </w:num>
  <w:num w:numId="3" w16cid:durableId="1951281642">
    <w:abstractNumId w:val="6"/>
  </w:num>
  <w:num w:numId="4" w16cid:durableId="514000307">
    <w:abstractNumId w:val="2"/>
  </w:num>
  <w:num w:numId="5" w16cid:durableId="2055495039">
    <w:abstractNumId w:val="7"/>
  </w:num>
  <w:num w:numId="6" w16cid:durableId="1911579413">
    <w:abstractNumId w:val="12"/>
  </w:num>
  <w:num w:numId="7" w16cid:durableId="783117512">
    <w:abstractNumId w:val="4"/>
  </w:num>
  <w:num w:numId="8" w16cid:durableId="1429231800">
    <w:abstractNumId w:val="8"/>
  </w:num>
  <w:num w:numId="9" w16cid:durableId="1108159382">
    <w:abstractNumId w:val="9"/>
  </w:num>
  <w:num w:numId="10" w16cid:durableId="1072510768">
    <w:abstractNumId w:val="15"/>
  </w:num>
  <w:num w:numId="11" w16cid:durableId="178008122">
    <w:abstractNumId w:val="14"/>
  </w:num>
  <w:num w:numId="12" w16cid:durableId="1266307944">
    <w:abstractNumId w:val="5"/>
  </w:num>
  <w:num w:numId="13" w16cid:durableId="186141537">
    <w:abstractNumId w:val="3"/>
  </w:num>
  <w:num w:numId="14" w16cid:durableId="759838565">
    <w:abstractNumId w:val="13"/>
  </w:num>
  <w:num w:numId="15" w16cid:durableId="1266813450">
    <w:abstractNumId w:val="10"/>
  </w:num>
  <w:num w:numId="16" w16cid:durableId="1809743206">
    <w:abstractNumId w:val="0"/>
  </w:num>
  <w:num w:numId="17" w16cid:durableId="14012475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90"/>
    <w:rsid w:val="00041EAE"/>
    <w:rsid w:val="00082D1C"/>
    <w:rsid w:val="000C7852"/>
    <w:rsid w:val="000E2E5F"/>
    <w:rsid w:val="001A428C"/>
    <w:rsid w:val="001C5766"/>
    <w:rsid w:val="001D21C0"/>
    <w:rsid w:val="002948FC"/>
    <w:rsid w:val="002E068A"/>
    <w:rsid w:val="003647E2"/>
    <w:rsid w:val="0038035D"/>
    <w:rsid w:val="004031D7"/>
    <w:rsid w:val="00450D13"/>
    <w:rsid w:val="00466D29"/>
    <w:rsid w:val="004977FF"/>
    <w:rsid w:val="004A357C"/>
    <w:rsid w:val="004A3989"/>
    <w:rsid w:val="004E0241"/>
    <w:rsid w:val="005F4057"/>
    <w:rsid w:val="00686035"/>
    <w:rsid w:val="007240A1"/>
    <w:rsid w:val="00753356"/>
    <w:rsid w:val="007B58F0"/>
    <w:rsid w:val="00872CCC"/>
    <w:rsid w:val="00943CC3"/>
    <w:rsid w:val="009470B2"/>
    <w:rsid w:val="009D5B77"/>
    <w:rsid w:val="00A57C6E"/>
    <w:rsid w:val="00A85FC2"/>
    <w:rsid w:val="00A94C6C"/>
    <w:rsid w:val="00B41DEF"/>
    <w:rsid w:val="00B92E50"/>
    <w:rsid w:val="00B9673B"/>
    <w:rsid w:val="00C21E9C"/>
    <w:rsid w:val="00C64B90"/>
    <w:rsid w:val="00D72705"/>
    <w:rsid w:val="00DA47CE"/>
    <w:rsid w:val="00DC3C62"/>
    <w:rsid w:val="00DD3194"/>
    <w:rsid w:val="00E27B5B"/>
    <w:rsid w:val="00E945D6"/>
    <w:rsid w:val="00F166F7"/>
    <w:rsid w:val="00F17F95"/>
    <w:rsid w:val="00F40BD1"/>
    <w:rsid w:val="00F96FAE"/>
    <w:rsid w:val="00FE613E"/>
    <w:rsid w:val="00F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07ED"/>
  <w15:chartTrackingRefBased/>
  <w15:docId w15:val="{19439DA5-9C75-4EBA-80F6-494EB9BC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C6C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B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B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B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B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B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B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B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B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B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B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B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B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B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B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B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B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B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B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B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B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B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B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B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B9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1C576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D13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0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D13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1439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18</cp:revision>
  <dcterms:created xsi:type="dcterms:W3CDTF">2026-02-06T15:57:00Z</dcterms:created>
  <dcterms:modified xsi:type="dcterms:W3CDTF">2026-05-13T11:08:00Z</dcterms:modified>
</cp:coreProperties>
</file>